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5C" w:rsidRPr="004243AF" w:rsidRDefault="000D7C5C" w:rsidP="00F7473B">
      <w:pPr>
        <w:jc w:val="center"/>
        <w:rPr>
          <w:rFonts w:ascii="Century" w:hAnsi="Century"/>
          <w:b/>
          <w:sz w:val="28"/>
        </w:rPr>
      </w:pPr>
      <w:bookmarkStart w:id="0" w:name="_GoBack"/>
      <w:bookmarkEnd w:id="0"/>
      <w:r w:rsidRPr="004243AF">
        <w:rPr>
          <w:rFonts w:ascii="Century" w:hAnsi="Century"/>
          <w:b/>
          <w:sz w:val="28"/>
        </w:rPr>
        <w:t>WORSHIP</w:t>
      </w:r>
    </w:p>
    <w:p w:rsidR="00D14528" w:rsidRDefault="00D14528" w:rsidP="00F7473B">
      <w:pPr>
        <w:jc w:val="center"/>
        <w:rPr>
          <w:rFonts w:ascii="Century" w:hAnsi="Century"/>
          <w:i/>
        </w:rPr>
      </w:pPr>
      <w:r>
        <w:rPr>
          <w:rFonts w:ascii="Century" w:hAnsi="Century"/>
          <w:i/>
          <w:u w:val="single"/>
        </w:rPr>
        <w:t>Communion</w:t>
      </w:r>
    </w:p>
    <w:p w:rsidR="00D14528" w:rsidRDefault="00D14528" w:rsidP="00F7473B">
      <w:pPr>
        <w:jc w:val="both"/>
        <w:rPr>
          <w:rFonts w:ascii="Century" w:hAnsi="Century"/>
        </w:rPr>
      </w:pPr>
      <w:r>
        <w:rPr>
          <w:rFonts w:ascii="Century" w:hAnsi="Century"/>
        </w:rPr>
        <w:t>Celebrate the Lord’s Supper on the first Sunday in Lent</w:t>
      </w:r>
    </w:p>
    <w:p w:rsidR="00D14528" w:rsidRPr="00D14528" w:rsidRDefault="00D14528" w:rsidP="00F7473B">
      <w:pPr>
        <w:jc w:val="both"/>
        <w:rPr>
          <w:rFonts w:ascii="Century" w:hAnsi="Century"/>
        </w:rPr>
      </w:pPr>
      <w:r>
        <w:rPr>
          <w:rFonts w:ascii="Century" w:hAnsi="Century"/>
        </w:rPr>
        <w:t xml:space="preserve">March 10, 10:30 a.m. </w:t>
      </w:r>
    </w:p>
    <w:p w:rsidR="00D14528" w:rsidRDefault="00D14528" w:rsidP="00F7473B">
      <w:pPr>
        <w:jc w:val="both"/>
        <w:rPr>
          <w:rFonts w:ascii="Century" w:hAnsi="Century"/>
          <w:i/>
          <w:u w:val="single"/>
        </w:rPr>
      </w:pPr>
    </w:p>
    <w:p w:rsidR="000D7C5C" w:rsidRPr="001C2DB4" w:rsidRDefault="000D7C5C" w:rsidP="00F7473B">
      <w:pPr>
        <w:jc w:val="center"/>
        <w:rPr>
          <w:rFonts w:ascii="Century" w:hAnsi="Century"/>
          <w:i/>
          <w:u w:val="single"/>
        </w:rPr>
      </w:pPr>
      <w:r>
        <w:rPr>
          <w:rFonts w:ascii="Century" w:hAnsi="Century"/>
          <w:i/>
          <w:u w:val="single"/>
        </w:rPr>
        <w:t>Lent</w:t>
      </w:r>
      <w:r w:rsidRPr="001C2DB4">
        <w:rPr>
          <w:rFonts w:ascii="Century" w:hAnsi="Century"/>
          <w:i/>
          <w:u w:val="single"/>
        </w:rPr>
        <w:t xml:space="preserve"> Sermon Series</w:t>
      </w:r>
    </w:p>
    <w:p w:rsidR="000D7C5C" w:rsidRPr="000D7C5C" w:rsidRDefault="000D7C5C" w:rsidP="00F7473B">
      <w:pPr>
        <w:jc w:val="both"/>
        <w:rPr>
          <w:rFonts w:ascii="Century" w:hAnsi="Century"/>
          <w:i/>
        </w:rPr>
      </w:pPr>
      <w:r w:rsidRPr="000D7C5C">
        <w:rPr>
          <w:rFonts w:ascii="Century" w:hAnsi="Century"/>
          <w:i/>
        </w:rPr>
        <w:t>“When God Changed the World”</w:t>
      </w:r>
    </w:p>
    <w:p w:rsidR="000D7C5C" w:rsidRDefault="000D7C5C" w:rsidP="00F7473B">
      <w:pPr>
        <w:jc w:val="both"/>
        <w:rPr>
          <w:rFonts w:ascii="Century" w:hAnsi="Century"/>
        </w:rPr>
      </w:pPr>
      <w:r>
        <w:rPr>
          <w:rFonts w:ascii="Century" w:hAnsi="Century"/>
        </w:rPr>
        <w:t xml:space="preserve">Sermons will focus on the last week of Jesus’ earthly life as he journeyed toward the cross. What happened, and what did it all mean? Each week will focus on the experiences of Jesus and his disciples during that week in Jerusalem. Resources from the Lent Study will be a part of our reflections. </w:t>
      </w:r>
    </w:p>
    <w:p w:rsidR="000D7C5C" w:rsidRDefault="000D7C5C" w:rsidP="00F7473B">
      <w:pPr>
        <w:jc w:val="both"/>
        <w:rPr>
          <w:rFonts w:ascii="Century" w:hAnsi="Century"/>
        </w:rPr>
      </w:pPr>
    </w:p>
    <w:p w:rsidR="000D7C5C" w:rsidRPr="00CE02E7" w:rsidRDefault="00D14528" w:rsidP="00F7473B">
      <w:pPr>
        <w:jc w:val="center"/>
        <w:rPr>
          <w:rFonts w:ascii="Century" w:hAnsi="Century"/>
          <w:i/>
          <w:u w:val="single"/>
        </w:rPr>
      </w:pPr>
      <w:r w:rsidRPr="00CE02E7">
        <w:rPr>
          <w:rFonts w:ascii="Century" w:hAnsi="Century"/>
          <w:i/>
          <w:u w:val="single"/>
        </w:rPr>
        <w:t>Holy Week and Easter Weekend</w:t>
      </w:r>
    </w:p>
    <w:p w:rsidR="000D7C5C" w:rsidRDefault="000D7C5C" w:rsidP="00F7473B">
      <w:pPr>
        <w:jc w:val="both"/>
        <w:rPr>
          <w:rFonts w:ascii="Century" w:hAnsi="Century"/>
        </w:rPr>
      </w:pPr>
      <w:r>
        <w:rPr>
          <w:rFonts w:ascii="Century" w:hAnsi="Century"/>
        </w:rPr>
        <w:t xml:space="preserve">Please remember the special times for worship as we acknowledge Jesus’ </w:t>
      </w:r>
      <w:r w:rsidR="00D14528">
        <w:rPr>
          <w:rFonts w:ascii="Century" w:hAnsi="Century"/>
        </w:rPr>
        <w:t xml:space="preserve">final week, </w:t>
      </w:r>
      <w:r>
        <w:rPr>
          <w:rFonts w:ascii="Century" w:hAnsi="Century"/>
        </w:rPr>
        <w:t>sacrificial death and glorious resurrection.</w:t>
      </w:r>
    </w:p>
    <w:p w:rsidR="000D7C5C" w:rsidRDefault="00D14528" w:rsidP="00F7473B">
      <w:pPr>
        <w:jc w:val="both"/>
        <w:rPr>
          <w:rFonts w:ascii="Century" w:hAnsi="Century"/>
          <w:i/>
        </w:rPr>
      </w:pPr>
      <w:r>
        <w:rPr>
          <w:rFonts w:ascii="Century" w:hAnsi="Century"/>
          <w:i/>
        </w:rPr>
        <w:t>Palm Sunday Communion</w:t>
      </w:r>
    </w:p>
    <w:p w:rsidR="00D14528" w:rsidRPr="00D14528" w:rsidRDefault="00D14528" w:rsidP="00F7473B">
      <w:pPr>
        <w:jc w:val="both"/>
        <w:rPr>
          <w:rFonts w:ascii="Century" w:hAnsi="Century"/>
        </w:rPr>
      </w:pPr>
      <w:r>
        <w:rPr>
          <w:rFonts w:ascii="Century" w:hAnsi="Century"/>
        </w:rPr>
        <w:t>April 14, 10:30 a.m.</w:t>
      </w:r>
    </w:p>
    <w:p w:rsidR="000D7C5C" w:rsidRPr="000D7C5C" w:rsidRDefault="000D7C5C" w:rsidP="00F7473B">
      <w:pPr>
        <w:jc w:val="both"/>
        <w:rPr>
          <w:rFonts w:ascii="Century" w:hAnsi="Century"/>
          <w:i/>
        </w:rPr>
      </w:pPr>
      <w:r w:rsidRPr="000D7C5C">
        <w:rPr>
          <w:rFonts w:ascii="Century" w:hAnsi="Century"/>
          <w:i/>
        </w:rPr>
        <w:t>Maundy Thursday Communion</w:t>
      </w:r>
    </w:p>
    <w:p w:rsidR="000D7C5C" w:rsidRDefault="000D7C5C" w:rsidP="00F7473B">
      <w:pPr>
        <w:jc w:val="both"/>
        <w:rPr>
          <w:rFonts w:ascii="Century" w:hAnsi="Century"/>
        </w:rPr>
      </w:pPr>
      <w:r>
        <w:rPr>
          <w:rFonts w:ascii="Century" w:hAnsi="Century"/>
        </w:rPr>
        <w:t>April 18, 7:00 p.m.</w:t>
      </w:r>
    </w:p>
    <w:p w:rsidR="00D14528" w:rsidRDefault="00D14528" w:rsidP="00F7473B">
      <w:pPr>
        <w:jc w:val="both"/>
        <w:rPr>
          <w:rFonts w:ascii="Century" w:hAnsi="Century"/>
        </w:rPr>
      </w:pPr>
      <w:r w:rsidRPr="00D14528">
        <w:rPr>
          <w:rFonts w:ascii="Century" w:hAnsi="Century"/>
          <w:i/>
        </w:rPr>
        <w:t>Prayer Vigil</w:t>
      </w:r>
      <w:r>
        <w:rPr>
          <w:rFonts w:ascii="Century" w:hAnsi="Century"/>
        </w:rPr>
        <w:t xml:space="preserve"> to follow the Maundy Thursday Service</w:t>
      </w:r>
    </w:p>
    <w:p w:rsidR="000D7C5C" w:rsidRPr="000D7C5C" w:rsidRDefault="000D7C5C" w:rsidP="00F7473B">
      <w:pPr>
        <w:jc w:val="both"/>
        <w:rPr>
          <w:rFonts w:ascii="Century" w:hAnsi="Century"/>
          <w:i/>
        </w:rPr>
      </w:pPr>
      <w:r w:rsidRPr="000D7C5C">
        <w:rPr>
          <w:rFonts w:ascii="Century" w:hAnsi="Century"/>
          <w:i/>
        </w:rPr>
        <w:t>Good Friday Service</w:t>
      </w:r>
    </w:p>
    <w:p w:rsidR="000D7C5C" w:rsidRDefault="000D7C5C" w:rsidP="00F7473B">
      <w:pPr>
        <w:jc w:val="both"/>
        <w:rPr>
          <w:rFonts w:ascii="Century" w:hAnsi="Century"/>
        </w:rPr>
      </w:pPr>
      <w:r>
        <w:rPr>
          <w:rFonts w:ascii="Century" w:hAnsi="Century"/>
        </w:rPr>
        <w:t>April 19, 10:30 a.m.</w:t>
      </w:r>
    </w:p>
    <w:p w:rsidR="000D7C5C" w:rsidRPr="000D7C5C" w:rsidRDefault="000D7C5C" w:rsidP="00F7473B">
      <w:pPr>
        <w:jc w:val="both"/>
        <w:rPr>
          <w:rFonts w:ascii="Century" w:hAnsi="Century"/>
          <w:i/>
        </w:rPr>
      </w:pPr>
      <w:r w:rsidRPr="000D7C5C">
        <w:rPr>
          <w:rFonts w:ascii="Century" w:hAnsi="Century"/>
          <w:i/>
        </w:rPr>
        <w:t>Easter Sunday</w:t>
      </w:r>
      <w:r w:rsidR="00D14528">
        <w:rPr>
          <w:rFonts w:ascii="Century" w:hAnsi="Century"/>
          <w:i/>
        </w:rPr>
        <w:t xml:space="preserve"> Service</w:t>
      </w:r>
    </w:p>
    <w:p w:rsidR="000D7C5C" w:rsidRDefault="000D7C5C" w:rsidP="00F7473B">
      <w:pPr>
        <w:jc w:val="both"/>
        <w:rPr>
          <w:rFonts w:ascii="Century" w:hAnsi="Century"/>
        </w:rPr>
      </w:pPr>
      <w:r>
        <w:rPr>
          <w:rFonts w:ascii="Century" w:hAnsi="Century"/>
        </w:rPr>
        <w:t xml:space="preserve">April 21, 10:30 a.m. </w:t>
      </w:r>
    </w:p>
    <w:p w:rsidR="0027132A" w:rsidRDefault="0027132A" w:rsidP="00F7473B">
      <w:pPr>
        <w:jc w:val="center"/>
        <w:rPr>
          <w:rFonts w:ascii="Century" w:hAnsi="Century"/>
          <w:i/>
          <w:u w:val="single"/>
        </w:rPr>
      </w:pPr>
      <w:r w:rsidRPr="002C5CF7">
        <w:rPr>
          <w:rFonts w:ascii="Century" w:hAnsi="Century"/>
          <w:i/>
          <w:u w:val="single"/>
        </w:rPr>
        <w:t>Prayer &amp; Praise Services</w:t>
      </w:r>
    </w:p>
    <w:p w:rsidR="0027132A" w:rsidRDefault="0027132A" w:rsidP="00F7473B">
      <w:pPr>
        <w:jc w:val="both"/>
        <w:rPr>
          <w:rFonts w:ascii="Century" w:hAnsi="Century"/>
        </w:rPr>
      </w:pPr>
      <w:r>
        <w:rPr>
          <w:rFonts w:ascii="Century" w:hAnsi="Century"/>
        </w:rPr>
        <w:t>March 24, 7:00 p.m.</w:t>
      </w:r>
    </w:p>
    <w:p w:rsidR="0027132A" w:rsidRDefault="0027132A" w:rsidP="00F7473B">
      <w:pPr>
        <w:jc w:val="both"/>
        <w:rPr>
          <w:rFonts w:ascii="Century" w:hAnsi="Century"/>
        </w:rPr>
      </w:pPr>
      <w:r>
        <w:rPr>
          <w:rFonts w:ascii="Century" w:hAnsi="Century"/>
        </w:rPr>
        <w:t xml:space="preserve">April 28, 7:00 p.m. </w:t>
      </w:r>
    </w:p>
    <w:p w:rsidR="0027132A" w:rsidRDefault="0027132A" w:rsidP="00F7473B">
      <w:pPr>
        <w:jc w:val="both"/>
        <w:rPr>
          <w:rFonts w:ascii="Century" w:hAnsi="Century"/>
          <w:i/>
          <w:u w:val="single"/>
        </w:rPr>
      </w:pPr>
    </w:p>
    <w:p w:rsidR="00AF7948" w:rsidRDefault="00AF7948" w:rsidP="00F7473B">
      <w:pPr>
        <w:jc w:val="center"/>
        <w:rPr>
          <w:rFonts w:ascii="Century" w:hAnsi="Century"/>
          <w:i/>
          <w:u w:val="single"/>
        </w:rPr>
      </w:pPr>
      <w:r>
        <w:rPr>
          <w:rFonts w:ascii="Century" w:hAnsi="Century"/>
          <w:i/>
          <w:u w:val="single"/>
        </w:rPr>
        <w:t>Home Communion</w:t>
      </w:r>
    </w:p>
    <w:p w:rsidR="0027132A" w:rsidRPr="00AF7948" w:rsidRDefault="00AF7948" w:rsidP="00F7473B">
      <w:pPr>
        <w:jc w:val="both"/>
        <w:rPr>
          <w:rFonts w:ascii="Century" w:hAnsi="Century"/>
        </w:rPr>
      </w:pPr>
      <w:r>
        <w:rPr>
          <w:rFonts w:ascii="Century" w:hAnsi="Century"/>
        </w:rPr>
        <w:t xml:space="preserve">If you </w:t>
      </w:r>
      <w:r w:rsidR="0027132A">
        <w:rPr>
          <w:rFonts w:ascii="Century" w:hAnsi="Century"/>
        </w:rPr>
        <w:t xml:space="preserve">know someone who would like to receive the Sacrament of the Lord’s Supper but is unable to attend worship, please speak to the Minister. She and an Elder will arrange to provide the Sacrament for people in a private home, long-term care residence or hospital. </w:t>
      </w:r>
    </w:p>
    <w:p w:rsidR="00AF7948" w:rsidRDefault="00AF7948" w:rsidP="00F7473B">
      <w:pPr>
        <w:jc w:val="both"/>
        <w:rPr>
          <w:rFonts w:ascii="Century" w:hAnsi="Century"/>
          <w:i/>
          <w:u w:val="single"/>
        </w:rPr>
      </w:pPr>
    </w:p>
    <w:p w:rsidR="0027132A" w:rsidRDefault="0027132A" w:rsidP="00F7473B">
      <w:pPr>
        <w:jc w:val="both"/>
        <w:rPr>
          <w:rFonts w:ascii="Century" w:hAnsi="Century"/>
          <w:b/>
          <w:sz w:val="28"/>
        </w:rPr>
      </w:pPr>
    </w:p>
    <w:p w:rsidR="0027132A" w:rsidRPr="00143335" w:rsidRDefault="0027132A" w:rsidP="00F7473B">
      <w:pPr>
        <w:jc w:val="center"/>
        <w:rPr>
          <w:rFonts w:ascii="Century" w:hAnsi="Century"/>
          <w:b/>
          <w:sz w:val="28"/>
        </w:rPr>
      </w:pPr>
      <w:r>
        <w:rPr>
          <w:rFonts w:ascii="Century" w:hAnsi="Century"/>
          <w:b/>
          <w:sz w:val="28"/>
        </w:rPr>
        <w:t xml:space="preserve">LENT </w:t>
      </w:r>
      <w:r w:rsidRPr="004243AF">
        <w:rPr>
          <w:rFonts w:ascii="Century" w:hAnsi="Century"/>
          <w:b/>
          <w:sz w:val="28"/>
        </w:rPr>
        <w:t>STUDY</w:t>
      </w:r>
    </w:p>
    <w:p w:rsidR="00CA1840" w:rsidRPr="00CA1840" w:rsidRDefault="0027132A" w:rsidP="00CA5E4F">
      <w:pPr>
        <w:rPr>
          <w:rFonts w:ascii="Century" w:hAnsi="Century"/>
          <w:i/>
        </w:rPr>
      </w:pPr>
      <w:r w:rsidRPr="00CA1840">
        <w:rPr>
          <w:rFonts w:ascii="Century" w:hAnsi="Century"/>
          <w:i/>
        </w:rPr>
        <w:t>“Jesus’ Final Week”</w:t>
      </w:r>
    </w:p>
    <w:p w:rsidR="0027132A" w:rsidRDefault="00CA1840" w:rsidP="00F7473B">
      <w:pPr>
        <w:jc w:val="both"/>
        <w:rPr>
          <w:rFonts w:ascii="Century" w:hAnsi="Century"/>
        </w:rPr>
      </w:pPr>
      <w:r>
        <w:rPr>
          <w:rFonts w:ascii="Century" w:hAnsi="Century"/>
        </w:rPr>
        <w:t>Eight-week study that will begin on</w:t>
      </w:r>
      <w:r w:rsidR="0027132A" w:rsidRPr="000D7C5C">
        <w:rPr>
          <w:rFonts w:ascii="Century" w:hAnsi="Century"/>
        </w:rPr>
        <w:t xml:space="preserve"> February 26</w:t>
      </w:r>
      <w:r w:rsidR="0027132A" w:rsidRPr="000D7C5C">
        <w:rPr>
          <w:rFonts w:ascii="Century" w:hAnsi="Century"/>
          <w:vertAlign w:val="superscript"/>
        </w:rPr>
        <w:t>th</w:t>
      </w:r>
      <w:r w:rsidR="0027132A" w:rsidRPr="000D7C5C">
        <w:rPr>
          <w:rFonts w:ascii="Century" w:hAnsi="Century"/>
        </w:rPr>
        <w:t xml:space="preserve">, Tuesday afternoons at 1:30 </w:t>
      </w:r>
      <w:proofErr w:type="spellStart"/>
      <w:r w:rsidR="0027132A" w:rsidRPr="000D7C5C">
        <w:rPr>
          <w:rFonts w:ascii="Century" w:hAnsi="Century"/>
        </w:rPr>
        <w:t>p.m</w:t>
      </w:r>
      <w:proofErr w:type="spellEnd"/>
      <w:r w:rsidR="0027132A" w:rsidRPr="000D7C5C">
        <w:rPr>
          <w:rFonts w:ascii="Century" w:hAnsi="Century"/>
        </w:rPr>
        <w:t>, the final session being the Tuesday of Holy Week. Join for discussion about the events of that week in which God changed the world. We will hear from each of the four Gospel writers to gain meaningful perspective on Jesus’ experiences as he looked toward the cross. Please let the office know if you plan to attend so resources can be prepared. The study is also set up for individual study for those unable to attend the group</w:t>
      </w:r>
      <w:r w:rsidR="0027132A">
        <w:rPr>
          <w:rFonts w:ascii="Century" w:hAnsi="Century"/>
        </w:rPr>
        <w:t>.</w:t>
      </w:r>
    </w:p>
    <w:p w:rsidR="0027132A" w:rsidRDefault="0027132A" w:rsidP="00F7473B">
      <w:pPr>
        <w:jc w:val="both"/>
        <w:rPr>
          <w:rFonts w:ascii="Century" w:hAnsi="Century"/>
          <w:b/>
          <w:sz w:val="28"/>
        </w:rPr>
      </w:pPr>
    </w:p>
    <w:p w:rsidR="000D7C5C" w:rsidRDefault="0027132A" w:rsidP="00F7473B">
      <w:pPr>
        <w:jc w:val="center"/>
        <w:rPr>
          <w:rFonts w:ascii="Century" w:hAnsi="Century"/>
          <w:b/>
          <w:sz w:val="28"/>
        </w:rPr>
      </w:pPr>
      <w:r>
        <w:rPr>
          <w:rFonts w:ascii="Century" w:hAnsi="Century"/>
          <w:b/>
          <w:sz w:val="28"/>
        </w:rPr>
        <w:t>P</w:t>
      </w:r>
      <w:r w:rsidR="000D7C5C">
        <w:rPr>
          <w:rFonts w:ascii="Century" w:hAnsi="Century"/>
          <w:b/>
          <w:sz w:val="28"/>
        </w:rPr>
        <w:t>RAYER MINISTRIES</w:t>
      </w:r>
    </w:p>
    <w:p w:rsidR="000D7C5C" w:rsidRPr="003B2459" w:rsidRDefault="000D7C5C" w:rsidP="00F7473B">
      <w:pPr>
        <w:jc w:val="both"/>
        <w:rPr>
          <w:rFonts w:ascii="Century" w:hAnsi="Century"/>
        </w:rPr>
      </w:pPr>
      <w:r w:rsidRPr="003B2459">
        <w:rPr>
          <w:rFonts w:ascii="Century" w:hAnsi="Century"/>
          <w:i/>
        </w:rPr>
        <w:t>Sunday morning:</w:t>
      </w:r>
      <w:r w:rsidRPr="003B2459">
        <w:rPr>
          <w:rFonts w:ascii="Century" w:hAnsi="Century"/>
        </w:rPr>
        <w:t xml:space="preserve"> Add your request to be included in the Prayers of the People by filling in the book at the back of the sanctuary.</w:t>
      </w:r>
      <w:r>
        <w:rPr>
          <w:rFonts w:ascii="Century" w:hAnsi="Century"/>
        </w:rPr>
        <w:t xml:space="preserve"> You may also add requests to the list of names printed in the bulletin each week by calling the Church Office. </w:t>
      </w:r>
    </w:p>
    <w:p w:rsidR="000D7C5C" w:rsidRPr="003B2459" w:rsidRDefault="000D7C5C" w:rsidP="00F7473B">
      <w:pPr>
        <w:jc w:val="both"/>
        <w:rPr>
          <w:rFonts w:ascii="Century" w:hAnsi="Century"/>
        </w:rPr>
      </w:pPr>
      <w:r w:rsidRPr="003B2459">
        <w:rPr>
          <w:rFonts w:ascii="Century" w:hAnsi="Century"/>
          <w:i/>
        </w:rPr>
        <w:t>Sunday Evening</w:t>
      </w:r>
      <w:r w:rsidRPr="003B2459">
        <w:rPr>
          <w:rFonts w:ascii="Century" w:hAnsi="Century"/>
        </w:rPr>
        <w:t>: Prayer and Praise Service. This service is held on the 4</w:t>
      </w:r>
      <w:r w:rsidRPr="003B2459">
        <w:rPr>
          <w:rFonts w:ascii="Century" w:hAnsi="Century"/>
          <w:vertAlign w:val="superscript"/>
        </w:rPr>
        <w:t>th</w:t>
      </w:r>
      <w:r w:rsidRPr="003B2459">
        <w:rPr>
          <w:rFonts w:ascii="Century" w:hAnsi="Century"/>
        </w:rPr>
        <w:t xml:space="preserve"> Sunday of the month from September to May.</w:t>
      </w:r>
    </w:p>
    <w:p w:rsidR="000D7C5C" w:rsidRPr="003B2459" w:rsidRDefault="000D7C5C" w:rsidP="00F7473B">
      <w:pPr>
        <w:jc w:val="both"/>
        <w:rPr>
          <w:rFonts w:ascii="Century" w:hAnsi="Century"/>
        </w:rPr>
      </w:pPr>
      <w:r w:rsidRPr="003B2459">
        <w:rPr>
          <w:rFonts w:ascii="Century" w:hAnsi="Century"/>
          <w:i/>
        </w:rPr>
        <w:t>Blessing Bowl:</w:t>
      </w:r>
      <w:r w:rsidRPr="003B2459">
        <w:rPr>
          <w:rFonts w:ascii="Century" w:hAnsi="Century"/>
        </w:rPr>
        <w:t xml:space="preserve"> Place confidential prayer requests in the Blessing Bowl in the narthex on Sunday mornings. The Minister prays over each one in a private prayer time. </w:t>
      </w:r>
    </w:p>
    <w:p w:rsidR="000D7C5C" w:rsidRDefault="000D7C5C" w:rsidP="00F7473B">
      <w:pPr>
        <w:jc w:val="both"/>
        <w:rPr>
          <w:rFonts w:ascii="Century" w:hAnsi="Century"/>
          <w:b/>
          <w:sz w:val="28"/>
        </w:rPr>
      </w:pPr>
      <w:r w:rsidRPr="003B2459">
        <w:rPr>
          <w:rFonts w:ascii="Century" w:hAnsi="Century"/>
          <w:i/>
        </w:rPr>
        <w:t>Prayer Chain:</w:t>
      </w:r>
      <w:r w:rsidRPr="003B2459">
        <w:rPr>
          <w:rFonts w:ascii="Century" w:hAnsi="Century"/>
        </w:rPr>
        <w:t xml:space="preserve"> Ask for prayers to be added to the chain by contacting the Church Office or Lillian Moreau (613-968-3202)</w:t>
      </w:r>
    </w:p>
    <w:p w:rsidR="000D7C5C" w:rsidRPr="00CE02E7" w:rsidRDefault="00CE02E7" w:rsidP="00F7473B">
      <w:pPr>
        <w:jc w:val="both"/>
        <w:rPr>
          <w:rFonts w:ascii="Century" w:hAnsi="Century"/>
        </w:rPr>
      </w:pPr>
      <w:r w:rsidRPr="00CE02E7">
        <w:rPr>
          <w:rFonts w:ascii="Century" w:hAnsi="Century"/>
          <w:i/>
        </w:rPr>
        <w:t>Private Prayer:</w:t>
      </w:r>
      <w:r>
        <w:rPr>
          <w:rFonts w:ascii="Century" w:hAnsi="Century"/>
        </w:rPr>
        <w:t xml:space="preserve"> The Minister welcomes private, confidential prayer with others during office hours. </w:t>
      </w:r>
    </w:p>
    <w:p w:rsidR="00D412DD" w:rsidRDefault="00D412DD" w:rsidP="00F7473B">
      <w:pPr>
        <w:jc w:val="both"/>
        <w:rPr>
          <w:rFonts w:ascii="Century" w:hAnsi="Century"/>
          <w:b/>
          <w:sz w:val="28"/>
        </w:rPr>
      </w:pPr>
    </w:p>
    <w:p w:rsidR="00D412DD" w:rsidRDefault="00D412DD" w:rsidP="00F7473B">
      <w:pPr>
        <w:jc w:val="center"/>
        <w:rPr>
          <w:rFonts w:ascii="Century" w:hAnsi="Century"/>
          <w:sz w:val="28"/>
        </w:rPr>
      </w:pPr>
      <w:r>
        <w:rPr>
          <w:rFonts w:ascii="Century" w:hAnsi="Century"/>
          <w:b/>
          <w:sz w:val="28"/>
        </w:rPr>
        <w:t>PRAYER PARTNERSHIP</w:t>
      </w:r>
    </w:p>
    <w:p w:rsidR="00D412DD" w:rsidRDefault="00D412DD" w:rsidP="00F7473B">
      <w:pPr>
        <w:jc w:val="both"/>
        <w:rPr>
          <w:rFonts w:ascii="Century" w:hAnsi="Century"/>
          <w:b/>
          <w:sz w:val="28"/>
        </w:rPr>
      </w:pPr>
      <w:r>
        <w:rPr>
          <w:rFonts w:ascii="Century" w:hAnsi="Century"/>
        </w:rPr>
        <w:t>Watch the bulletin on the first Sunday of every month for monthly prayer partnership requests from the Presbyterian Church in Canada.</w:t>
      </w:r>
    </w:p>
    <w:p w:rsidR="00D14528" w:rsidRDefault="00D14528" w:rsidP="00D14528">
      <w:pPr>
        <w:rPr>
          <w:rFonts w:ascii="Century" w:hAnsi="Century"/>
        </w:rPr>
      </w:pPr>
    </w:p>
    <w:p w:rsidR="00D412DD" w:rsidRDefault="00D412DD" w:rsidP="00F7473B">
      <w:pPr>
        <w:jc w:val="center"/>
        <w:rPr>
          <w:rFonts w:ascii="Century" w:hAnsi="Century"/>
          <w:b/>
          <w:sz w:val="28"/>
        </w:rPr>
      </w:pPr>
      <w:r w:rsidRPr="00D412DD">
        <w:rPr>
          <w:rFonts w:ascii="Century" w:hAnsi="Century"/>
          <w:b/>
          <w:sz w:val="28"/>
        </w:rPr>
        <w:lastRenderedPageBreak/>
        <w:t>FAMILY FUN DAYS</w:t>
      </w:r>
    </w:p>
    <w:p w:rsidR="00F7473B" w:rsidRDefault="00D412DD" w:rsidP="00F7473B">
      <w:pPr>
        <w:jc w:val="both"/>
        <w:rPr>
          <w:rFonts w:ascii="Century" w:hAnsi="Century"/>
        </w:rPr>
      </w:pPr>
      <w:r>
        <w:rPr>
          <w:rFonts w:ascii="Century" w:hAnsi="Century"/>
        </w:rPr>
        <w:t xml:space="preserve">Bring a light lunch and stay after worship for fun with your church friends! It’s a great opportunity to spend time with the variety of generations that make up the St. Columba family. Watch the bulletin for more details. </w:t>
      </w:r>
    </w:p>
    <w:p w:rsidR="00D412DD" w:rsidRDefault="00D412DD" w:rsidP="00F7473B">
      <w:pPr>
        <w:jc w:val="both"/>
        <w:rPr>
          <w:rFonts w:ascii="Century" w:hAnsi="Century"/>
        </w:rPr>
      </w:pPr>
      <w:r>
        <w:rPr>
          <w:rFonts w:ascii="Century" w:hAnsi="Century"/>
        </w:rPr>
        <w:t xml:space="preserve">The next fun days will be held on March 17 &amp; April 14. </w:t>
      </w:r>
    </w:p>
    <w:p w:rsidR="00976B6B" w:rsidRDefault="00976B6B" w:rsidP="00F7473B">
      <w:pPr>
        <w:jc w:val="both"/>
        <w:rPr>
          <w:rFonts w:ascii="Century" w:hAnsi="Century"/>
          <w:b/>
          <w:sz w:val="28"/>
        </w:rPr>
      </w:pPr>
    </w:p>
    <w:p w:rsidR="00976B6B" w:rsidRDefault="00976B6B" w:rsidP="00F7473B">
      <w:pPr>
        <w:jc w:val="both"/>
        <w:rPr>
          <w:rFonts w:ascii="Century" w:hAnsi="Century"/>
          <w:b/>
          <w:sz w:val="28"/>
        </w:rPr>
      </w:pPr>
    </w:p>
    <w:p w:rsidR="00AF7948" w:rsidRPr="00D412DD" w:rsidRDefault="00AF7948" w:rsidP="00F7473B">
      <w:pPr>
        <w:jc w:val="center"/>
        <w:rPr>
          <w:rFonts w:ascii="Century" w:hAnsi="Century"/>
          <w:b/>
          <w:sz w:val="28"/>
        </w:rPr>
      </w:pPr>
      <w:r w:rsidRPr="00D412DD">
        <w:rPr>
          <w:rFonts w:ascii="Century" w:hAnsi="Century"/>
          <w:b/>
          <w:sz w:val="28"/>
        </w:rPr>
        <w:t>COFFEE BREAK</w:t>
      </w:r>
    </w:p>
    <w:p w:rsidR="00AF7948" w:rsidRDefault="00AF7948" w:rsidP="00F7473B">
      <w:pPr>
        <w:jc w:val="both"/>
        <w:rPr>
          <w:rFonts w:ascii="Century" w:hAnsi="Century"/>
        </w:rPr>
      </w:pPr>
      <w:r>
        <w:rPr>
          <w:rFonts w:ascii="Century" w:hAnsi="Century"/>
        </w:rPr>
        <w:t>Come join your friends in the congregation for your morning coffee or tea and goodies!</w:t>
      </w:r>
    </w:p>
    <w:p w:rsidR="00AF7948" w:rsidRDefault="00AF7948" w:rsidP="00F7473B">
      <w:pPr>
        <w:jc w:val="both"/>
        <w:rPr>
          <w:rFonts w:ascii="Century" w:hAnsi="Century"/>
        </w:rPr>
      </w:pPr>
      <w:r>
        <w:rPr>
          <w:rFonts w:ascii="Century" w:hAnsi="Century"/>
        </w:rPr>
        <w:t>March 6, 10:00 a.m.</w:t>
      </w:r>
    </w:p>
    <w:p w:rsidR="00AF7948" w:rsidRDefault="00AF7948" w:rsidP="00F7473B">
      <w:pPr>
        <w:jc w:val="both"/>
        <w:rPr>
          <w:rFonts w:ascii="Century" w:hAnsi="Century"/>
        </w:rPr>
      </w:pPr>
      <w:r>
        <w:rPr>
          <w:rFonts w:ascii="Century" w:hAnsi="Century"/>
        </w:rPr>
        <w:t>April 3, 10:00 a.m.</w:t>
      </w:r>
    </w:p>
    <w:p w:rsidR="00AF7948" w:rsidRDefault="00AF7948" w:rsidP="00F7473B">
      <w:pPr>
        <w:jc w:val="both"/>
        <w:rPr>
          <w:rStyle w:val="Hyperlink"/>
          <w:rFonts w:ascii="Century" w:hAnsi="Century"/>
          <w:color w:val="auto"/>
          <w:u w:val="none"/>
        </w:rPr>
      </w:pPr>
    </w:p>
    <w:p w:rsidR="00F7473B" w:rsidRDefault="00F7473B" w:rsidP="00AF7948">
      <w:pPr>
        <w:jc w:val="center"/>
        <w:rPr>
          <w:rStyle w:val="Hyperlink"/>
          <w:rFonts w:ascii="Century" w:hAnsi="Century"/>
          <w:color w:val="auto"/>
          <w:u w:val="none"/>
        </w:rPr>
      </w:pPr>
    </w:p>
    <w:p w:rsidR="00AF7948" w:rsidRDefault="00F7473B" w:rsidP="00AF7948">
      <w:pPr>
        <w:jc w:val="center"/>
      </w:pPr>
      <w:r>
        <w:rPr>
          <w:noProof/>
          <w:lang w:eastAsia="en-CA"/>
        </w:rPr>
        <w:drawing>
          <wp:inline distT="0" distB="0" distL="0" distR="0" wp14:anchorId="45A1C8BD" wp14:editId="521D947B">
            <wp:extent cx="2970111" cy="2009775"/>
            <wp:effectExtent l="0" t="0" r="1905" b="0"/>
            <wp:docPr id="8" name="Picture 8" descr="Image result for coffee quot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ffee quotes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5921" cy="2013707"/>
                    </a:xfrm>
                    <a:prstGeom prst="rect">
                      <a:avLst/>
                    </a:prstGeom>
                    <a:noFill/>
                    <a:ln>
                      <a:noFill/>
                    </a:ln>
                  </pic:spPr>
                </pic:pic>
              </a:graphicData>
            </a:graphic>
          </wp:inline>
        </w:drawing>
      </w:r>
    </w:p>
    <w:p w:rsidR="0027132A" w:rsidRDefault="0027132A" w:rsidP="00AF7948">
      <w:pPr>
        <w:rPr>
          <w:rFonts w:ascii="Century" w:hAnsi="Century"/>
          <w:b/>
          <w:sz w:val="28"/>
        </w:rPr>
      </w:pPr>
    </w:p>
    <w:p w:rsidR="0027132A" w:rsidRDefault="0027132A" w:rsidP="00AF7948">
      <w:pPr>
        <w:rPr>
          <w:rFonts w:ascii="Century" w:hAnsi="Century"/>
          <w:b/>
          <w:sz w:val="28"/>
        </w:rPr>
      </w:pPr>
    </w:p>
    <w:p w:rsidR="00F7473B" w:rsidRDefault="00F7473B" w:rsidP="00AF7948">
      <w:pPr>
        <w:rPr>
          <w:rFonts w:ascii="Century" w:hAnsi="Century"/>
          <w:b/>
          <w:sz w:val="28"/>
        </w:rPr>
      </w:pPr>
    </w:p>
    <w:p w:rsidR="00F7473B" w:rsidRDefault="00F7473B" w:rsidP="00AF7948">
      <w:pPr>
        <w:rPr>
          <w:rFonts w:ascii="Century" w:hAnsi="Century"/>
          <w:b/>
          <w:sz w:val="28"/>
        </w:rPr>
      </w:pPr>
    </w:p>
    <w:p w:rsidR="00AF7948" w:rsidRPr="0045230A" w:rsidRDefault="00AF7948" w:rsidP="00F7473B">
      <w:pPr>
        <w:jc w:val="center"/>
        <w:rPr>
          <w:rFonts w:ascii="Century" w:hAnsi="Century"/>
          <w:b/>
          <w:sz w:val="28"/>
        </w:rPr>
      </w:pPr>
      <w:r>
        <w:rPr>
          <w:rFonts w:ascii="Century" w:hAnsi="Century"/>
          <w:b/>
          <w:sz w:val="28"/>
        </w:rPr>
        <w:t>I</w:t>
      </w:r>
      <w:r w:rsidRPr="0045230A">
        <w:rPr>
          <w:rFonts w:ascii="Century" w:hAnsi="Century"/>
          <w:b/>
          <w:sz w:val="28"/>
        </w:rPr>
        <w:t>NREACH/OUTREACH</w:t>
      </w:r>
    </w:p>
    <w:p w:rsidR="00AF7948" w:rsidRDefault="00AF7948" w:rsidP="00F7473B">
      <w:pPr>
        <w:jc w:val="both"/>
        <w:rPr>
          <w:rFonts w:ascii="Century" w:hAnsi="Century"/>
          <w:b/>
          <w:sz w:val="28"/>
        </w:rPr>
      </w:pPr>
      <w:r>
        <w:rPr>
          <w:rFonts w:ascii="Century" w:hAnsi="Century"/>
        </w:rPr>
        <w:t xml:space="preserve">We are pleased to announce Laurie Croft as the new Co-ordinator for Outreach Ministries. </w:t>
      </w:r>
      <w:r w:rsidR="008A3FDC">
        <w:rPr>
          <w:rFonts w:ascii="Century" w:hAnsi="Century"/>
        </w:rPr>
        <w:t xml:space="preserve">She and </w:t>
      </w:r>
      <w:proofErr w:type="spellStart"/>
      <w:r w:rsidR="008A3FDC">
        <w:rPr>
          <w:rFonts w:ascii="Century" w:hAnsi="Century"/>
        </w:rPr>
        <w:t>Inreach</w:t>
      </w:r>
      <w:proofErr w:type="spellEnd"/>
      <w:r w:rsidR="008A3FDC">
        <w:rPr>
          <w:rFonts w:ascii="Century" w:hAnsi="Century"/>
        </w:rPr>
        <w:t xml:space="preserve"> Co-ordinator</w:t>
      </w:r>
      <w:r>
        <w:rPr>
          <w:rFonts w:ascii="Century" w:hAnsi="Century"/>
        </w:rPr>
        <w:t xml:space="preserve"> </w:t>
      </w:r>
      <w:r w:rsidR="008A3FDC">
        <w:rPr>
          <w:rFonts w:ascii="Century" w:hAnsi="Century"/>
        </w:rPr>
        <w:t xml:space="preserve">Ron DeMille </w:t>
      </w:r>
      <w:r>
        <w:rPr>
          <w:rFonts w:ascii="Century" w:hAnsi="Century"/>
        </w:rPr>
        <w:t xml:space="preserve">will be working with the Session as we continue to build the ministry of Jesus Christ through St. Columba. </w:t>
      </w:r>
      <w:r w:rsidR="008A3FDC">
        <w:rPr>
          <w:rFonts w:ascii="Century" w:hAnsi="Century"/>
        </w:rPr>
        <w:t xml:space="preserve"> </w:t>
      </w:r>
    </w:p>
    <w:p w:rsidR="00AF7948" w:rsidRDefault="00AF7948" w:rsidP="00F7473B">
      <w:pPr>
        <w:jc w:val="both"/>
        <w:rPr>
          <w:rFonts w:ascii="Century" w:hAnsi="Century"/>
          <w:b/>
          <w:sz w:val="28"/>
        </w:rPr>
      </w:pPr>
    </w:p>
    <w:p w:rsidR="00AF7948" w:rsidRDefault="00AF7948" w:rsidP="00F7473B">
      <w:pPr>
        <w:jc w:val="both"/>
        <w:rPr>
          <w:rFonts w:ascii="Century" w:hAnsi="Century"/>
          <w:b/>
          <w:sz w:val="28"/>
        </w:rPr>
      </w:pPr>
    </w:p>
    <w:p w:rsidR="006F1770" w:rsidRDefault="00D412DD" w:rsidP="006F1770">
      <w:pPr>
        <w:jc w:val="center"/>
        <w:rPr>
          <w:rFonts w:ascii="Century" w:hAnsi="Century"/>
          <w:b/>
          <w:sz w:val="28"/>
        </w:rPr>
      </w:pPr>
      <w:r w:rsidRPr="00D412DD">
        <w:rPr>
          <w:rFonts w:ascii="Century" w:hAnsi="Century"/>
          <w:b/>
          <w:sz w:val="28"/>
        </w:rPr>
        <w:t>STEWARDSHIP EVENT</w:t>
      </w:r>
    </w:p>
    <w:p w:rsidR="006F1770" w:rsidRPr="006F1770" w:rsidRDefault="00D412DD" w:rsidP="006F1770">
      <w:pPr>
        <w:rPr>
          <w:rFonts w:ascii="Century" w:hAnsi="Century"/>
          <w:b/>
          <w:sz w:val="28"/>
        </w:rPr>
      </w:pPr>
      <w:r w:rsidRPr="00D412DD">
        <w:rPr>
          <w:rFonts w:ascii="Century" w:hAnsi="Century"/>
          <w:i/>
        </w:rPr>
        <w:t>March 4</w:t>
      </w:r>
      <w:r w:rsidRPr="00D412DD">
        <w:rPr>
          <w:rFonts w:ascii="Century" w:hAnsi="Century"/>
          <w:i/>
          <w:vertAlign w:val="superscript"/>
        </w:rPr>
        <w:t>th</w:t>
      </w:r>
      <w:r w:rsidRPr="00D412DD">
        <w:rPr>
          <w:rFonts w:ascii="Century" w:hAnsi="Century"/>
          <w:i/>
        </w:rPr>
        <w:t xml:space="preserve"> at 1:00 p.m.</w:t>
      </w:r>
    </w:p>
    <w:p w:rsidR="00D412DD" w:rsidRPr="00D412DD" w:rsidRDefault="006F1770" w:rsidP="00F7473B">
      <w:pPr>
        <w:jc w:val="both"/>
        <w:rPr>
          <w:rFonts w:ascii="Century" w:hAnsi="Century"/>
        </w:rPr>
      </w:pPr>
      <w:r>
        <w:rPr>
          <w:rFonts w:ascii="Century" w:hAnsi="Century"/>
        </w:rPr>
        <w:t>T</w:t>
      </w:r>
      <w:r w:rsidR="00D412DD">
        <w:rPr>
          <w:rFonts w:ascii="Century" w:hAnsi="Century"/>
        </w:rPr>
        <w:t xml:space="preserve">he Rev. Dr. John-Peter Smit, Congregational Development Consultant for the Synod, will lead the Session and Sustaining Elders, F&amp;M Team and Trustees in a workshop about building faithful stewardship for our congregation. If you are interested in taking part with our church leadership, please call the office to let us know you are planning to attend. </w:t>
      </w:r>
    </w:p>
    <w:p w:rsidR="00D412DD" w:rsidRPr="00D412DD" w:rsidRDefault="00D412DD" w:rsidP="000D7C5C">
      <w:pPr>
        <w:rPr>
          <w:rFonts w:ascii="Century" w:hAnsi="Century"/>
        </w:rPr>
      </w:pPr>
    </w:p>
    <w:p w:rsidR="00D412DD" w:rsidRDefault="00D412DD" w:rsidP="00D412DD">
      <w:pPr>
        <w:rPr>
          <w:rFonts w:ascii="Century" w:hAnsi="Century"/>
          <w:b/>
          <w:sz w:val="28"/>
        </w:rPr>
      </w:pPr>
    </w:p>
    <w:p w:rsidR="00D412DD" w:rsidRPr="000D7C5C" w:rsidRDefault="00D412DD" w:rsidP="00F7473B">
      <w:pPr>
        <w:jc w:val="center"/>
        <w:rPr>
          <w:rFonts w:ascii="Century" w:hAnsi="Century"/>
          <w:b/>
          <w:sz w:val="28"/>
        </w:rPr>
      </w:pPr>
      <w:r w:rsidRPr="000D7C5C">
        <w:rPr>
          <w:rFonts w:ascii="Century" w:hAnsi="Century"/>
          <w:b/>
          <w:sz w:val="28"/>
        </w:rPr>
        <w:t>OFFICE HOURS:</w:t>
      </w:r>
    </w:p>
    <w:p w:rsidR="00D412DD" w:rsidRPr="000D7C5C" w:rsidRDefault="00D412DD" w:rsidP="00F7473B">
      <w:pPr>
        <w:jc w:val="center"/>
        <w:rPr>
          <w:rFonts w:ascii="Century" w:hAnsi="Century"/>
        </w:rPr>
      </w:pPr>
      <w:r w:rsidRPr="000D7C5C">
        <w:rPr>
          <w:rFonts w:ascii="Century" w:hAnsi="Century"/>
        </w:rPr>
        <w:t>Monday – Thursday</w:t>
      </w:r>
    </w:p>
    <w:p w:rsidR="00D412DD" w:rsidRPr="000D7C5C" w:rsidRDefault="00D412DD" w:rsidP="00F7473B">
      <w:pPr>
        <w:jc w:val="center"/>
        <w:rPr>
          <w:rFonts w:ascii="Century" w:hAnsi="Century"/>
        </w:rPr>
      </w:pPr>
      <w:r w:rsidRPr="000D7C5C">
        <w:rPr>
          <w:rFonts w:ascii="Century" w:hAnsi="Century"/>
        </w:rPr>
        <w:t>9:30 a.m. – 12:30 p.m.</w:t>
      </w:r>
    </w:p>
    <w:p w:rsidR="000D7C5C" w:rsidRDefault="000D7C5C" w:rsidP="000D7C5C">
      <w:pPr>
        <w:jc w:val="center"/>
        <w:rPr>
          <w:rStyle w:val="Hyperlink"/>
          <w:rFonts w:ascii="Century" w:hAnsi="Century"/>
          <w:color w:val="auto"/>
          <w:u w:val="none"/>
        </w:rPr>
      </w:pPr>
    </w:p>
    <w:p w:rsidR="000D7C5C" w:rsidRDefault="000D7C5C" w:rsidP="000D7C5C">
      <w:pPr>
        <w:jc w:val="center"/>
        <w:rPr>
          <w:rStyle w:val="Hyperlink"/>
          <w:rFonts w:ascii="Century" w:hAnsi="Century"/>
          <w:color w:val="auto"/>
          <w:u w:val="none"/>
        </w:rPr>
      </w:pPr>
    </w:p>
    <w:p w:rsidR="000D7C5C" w:rsidRDefault="000D7C5C" w:rsidP="000D7C5C">
      <w:pPr>
        <w:jc w:val="center"/>
        <w:rPr>
          <w:rStyle w:val="Hyperlink"/>
          <w:rFonts w:ascii="Century" w:hAnsi="Century"/>
          <w:color w:val="auto"/>
          <w:u w:val="none"/>
        </w:rPr>
      </w:pPr>
    </w:p>
    <w:p w:rsidR="00F7473B" w:rsidRDefault="00F7473B" w:rsidP="000D7C5C">
      <w:pPr>
        <w:jc w:val="center"/>
        <w:rPr>
          <w:rFonts w:ascii="Century" w:hAnsi="Century"/>
          <w:sz w:val="22"/>
        </w:rPr>
      </w:pPr>
    </w:p>
    <w:p w:rsidR="000D7C5C" w:rsidRPr="00B05E23" w:rsidRDefault="000D7C5C" w:rsidP="000D7C5C">
      <w:pPr>
        <w:jc w:val="center"/>
        <w:rPr>
          <w:rFonts w:ascii="Century" w:hAnsi="Century"/>
          <w:sz w:val="22"/>
        </w:rPr>
      </w:pPr>
      <w:r w:rsidRPr="00B05E23">
        <w:rPr>
          <w:rFonts w:ascii="Century" w:hAnsi="Century"/>
          <w:sz w:val="22"/>
        </w:rPr>
        <w:t xml:space="preserve">From the Minister’s Desk… </w:t>
      </w:r>
    </w:p>
    <w:p w:rsidR="000D7C5C" w:rsidRPr="00B05E23" w:rsidRDefault="00976B6B" w:rsidP="000D7C5C">
      <w:pPr>
        <w:jc w:val="center"/>
        <w:rPr>
          <w:rFonts w:ascii="Century" w:hAnsi="Century"/>
          <w:i/>
          <w:sz w:val="22"/>
        </w:rPr>
      </w:pPr>
      <w:r>
        <w:rPr>
          <w:rFonts w:ascii="Century" w:hAnsi="Century"/>
          <w:sz w:val="22"/>
        </w:rPr>
        <w:t>March</w:t>
      </w:r>
      <w:r w:rsidR="000D7C5C">
        <w:rPr>
          <w:rFonts w:ascii="Century" w:hAnsi="Century"/>
          <w:sz w:val="22"/>
        </w:rPr>
        <w:t>-</w:t>
      </w:r>
      <w:r>
        <w:rPr>
          <w:rFonts w:ascii="Century" w:hAnsi="Century"/>
          <w:sz w:val="22"/>
        </w:rPr>
        <w:t>April</w:t>
      </w:r>
      <w:r w:rsidR="000D7C5C">
        <w:rPr>
          <w:rFonts w:ascii="Century" w:hAnsi="Century"/>
          <w:sz w:val="22"/>
        </w:rPr>
        <w:t>, 2019</w:t>
      </w:r>
    </w:p>
    <w:p w:rsidR="000D7C5C" w:rsidRPr="00792D99" w:rsidRDefault="000D7C5C" w:rsidP="000D7C5C">
      <w:pPr>
        <w:rPr>
          <w:rFonts w:ascii="Century" w:hAnsi="Century"/>
        </w:rPr>
      </w:pPr>
    </w:p>
    <w:p w:rsidR="000D7C5C" w:rsidRDefault="000D7C5C" w:rsidP="000D7C5C">
      <w:pPr>
        <w:rPr>
          <w:rFonts w:ascii="Century" w:hAnsi="Century"/>
        </w:rPr>
      </w:pPr>
    </w:p>
    <w:p w:rsidR="000D7C5C" w:rsidRDefault="00D412DD" w:rsidP="000D7C5C">
      <w:pPr>
        <w:jc w:val="center"/>
        <w:rPr>
          <w:rFonts w:ascii="Century" w:hAnsi="Century"/>
          <w:b/>
          <w:sz w:val="40"/>
        </w:rPr>
      </w:pPr>
      <w:r>
        <w:rPr>
          <w:rFonts w:ascii="Century" w:hAnsi="Century"/>
          <w:b/>
          <w:sz w:val="40"/>
        </w:rPr>
        <w:t>LENT &amp; EASTER</w:t>
      </w:r>
      <w:r w:rsidR="000D7C5C" w:rsidRPr="00A36201">
        <w:rPr>
          <w:rFonts w:ascii="Century" w:hAnsi="Century"/>
          <w:b/>
          <w:sz w:val="40"/>
        </w:rPr>
        <w:t xml:space="preserve"> AT </w:t>
      </w:r>
    </w:p>
    <w:p w:rsidR="000D7C5C" w:rsidRPr="00A36201" w:rsidRDefault="000D7C5C" w:rsidP="000D7C5C">
      <w:pPr>
        <w:jc w:val="center"/>
        <w:rPr>
          <w:rFonts w:ascii="Century" w:hAnsi="Century"/>
          <w:b/>
          <w:sz w:val="40"/>
        </w:rPr>
      </w:pPr>
      <w:r w:rsidRPr="00A36201">
        <w:rPr>
          <w:rFonts w:ascii="Century" w:hAnsi="Century"/>
          <w:b/>
          <w:sz w:val="40"/>
        </w:rPr>
        <w:t>ST. COLUMBA</w:t>
      </w:r>
    </w:p>
    <w:p w:rsidR="000D7C5C" w:rsidRDefault="000D7C5C" w:rsidP="000D7C5C">
      <w:pPr>
        <w:rPr>
          <w:rFonts w:ascii="Century" w:hAnsi="Century"/>
        </w:rPr>
      </w:pPr>
    </w:p>
    <w:p w:rsidR="000D7C5C" w:rsidRDefault="000D7C5C" w:rsidP="000D7C5C">
      <w:pPr>
        <w:rPr>
          <w:rFonts w:ascii="Century" w:hAnsi="Century"/>
        </w:rPr>
      </w:pPr>
    </w:p>
    <w:p w:rsidR="000D7C5C" w:rsidRDefault="0027132A" w:rsidP="0027132A">
      <w:pPr>
        <w:jc w:val="center"/>
        <w:rPr>
          <w:rFonts w:ascii="Century" w:hAnsi="Century"/>
        </w:rPr>
      </w:pPr>
      <w:r>
        <w:rPr>
          <w:noProof/>
          <w:lang w:eastAsia="en-CA"/>
        </w:rPr>
        <w:drawing>
          <wp:inline distT="0" distB="0" distL="0" distR="0" wp14:anchorId="74D66AB8" wp14:editId="2B3842EB">
            <wp:extent cx="1590176" cy="2733675"/>
            <wp:effectExtent l="0" t="0" r="0" b="0"/>
            <wp:docPr id="6" name="Picture 6"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ent"/>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591753" cy="2736386"/>
                    </a:xfrm>
                    <a:prstGeom prst="rect">
                      <a:avLst/>
                    </a:prstGeom>
                    <a:noFill/>
                    <a:ln>
                      <a:noFill/>
                    </a:ln>
                  </pic:spPr>
                </pic:pic>
              </a:graphicData>
            </a:graphic>
          </wp:inline>
        </w:drawing>
      </w:r>
    </w:p>
    <w:p w:rsidR="000D7C5C" w:rsidRDefault="000D7C5C" w:rsidP="000D7C5C">
      <w:pPr>
        <w:rPr>
          <w:rFonts w:ascii="Century" w:hAnsi="Century"/>
        </w:rPr>
      </w:pPr>
    </w:p>
    <w:p w:rsidR="000D7C5C" w:rsidRDefault="000D7C5C" w:rsidP="000D7C5C">
      <w:pPr>
        <w:rPr>
          <w:rFonts w:ascii="Century" w:hAnsi="Century"/>
        </w:rPr>
      </w:pPr>
    </w:p>
    <w:p w:rsidR="000D7C5C" w:rsidRPr="00A36201" w:rsidRDefault="000D7C5C" w:rsidP="000D7C5C">
      <w:pPr>
        <w:jc w:val="center"/>
        <w:rPr>
          <w:rFonts w:ascii="Century" w:hAnsi="Century"/>
          <w:b/>
          <w:sz w:val="40"/>
        </w:rPr>
      </w:pPr>
      <w:r>
        <w:rPr>
          <w:rFonts w:ascii="Century" w:hAnsi="Century"/>
          <w:b/>
          <w:sz w:val="40"/>
        </w:rPr>
        <w:t>JOIN US!</w:t>
      </w:r>
    </w:p>
    <w:p w:rsidR="000D7C5C" w:rsidRPr="00792D99" w:rsidRDefault="000D7C5C" w:rsidP="000D7C5C">
      <w:pPr>
        <w:rPr>
          <w:rFonts w:ascii="Century" w:hAnsi="Century"/>
        </w:rPr>
      </w:pPr>
    </w:p>
    <w:p w:rsidR="000D7C5C" w:rsidRPr="00792D99" w:rsidRDefault="000D7C5C" w:rsidP="000D7C5C">
      <w:pPr>
        <w:jc w:val="center"/>
        <w:rPr>
          <w:rFonts w:ascii="Century" w:hAnsi="Century"/>
        </w:rPr>
      </w:pPr>
      <w:r w:rsidRPr="00792D99">
        <w:rPr>
          <w:rFonts w:ascii="Century" w:hAnsi="Century"/>
        </w:rPr>
        <w:t>St. Columba Presbyterian Church</w:t>
      </w:r>
    </w:p>
    <w:p w:rsidR="000D7C5C" w:rsidRPr="00792D99" w:rsidRDefault="000D7C5C" w:rsidP="000D7C5C">
      <w:pPr>
        <w:jc w:val="center"/>
        <w:rPr>
          <w:rFonts w:ascii="Century" w:hAnsi="Century"/>
        </w:rPr>
      </w:pPr>
      <w:r w:rsidRPr="00792D99">
        <w:rPr>
          <w:rFonts w:ascii="Century" w:hAnsi="Century"/>
        </w:rPr>
        <w:t>520 Bridge St. East</w:t>
      </w:r>
    </w:p>
    <w:p w:rsidR="000D7C5C" w:rsidRDefault="000D7C5C" w:rsidP="000D7C5C">
      <w:pPr>
        <w:jc w:val="center"/>
        <w:rPr>
          <w:rFonts w:ascii="Century" w:hAnsi="Century"/>
        </w:rPr>
      </w:pPr>
      <w:r w:rsidRPr="00792D99">
        <w:rPr>
          <w:rFonts w:ascii="Century" w:hAnsi="Century"/>
        </w:rPr>
        <w:t xml:space="preserve">Belleville ON    K8N 1R6  </w:t>
      </w:r>
    </w:p>
    <w:p w:rsidR="000D7C5C" w:rsidRPr="00792D99" w:rsidRDefault="000D7C5C" w:rsidP="000D7C5C">
      <w:pPr>
        <w:jc w:val="center"/>
        <w:rPr>
          <w:rFonts w:ascii="Century" w:hAnsi="Century"/>
        </w:rPr>
      </w:pPr>
      <w:r w:rsidRPr="00792D99">
        <w:rPr>
          <w:rFonts w:ascii="Century" w:hAnsi="Century"/>
        </w:rPr>
        <w:t>613-962-8771</w:t>
      </w:r>
    </w:p>
    <w:p w:rsidR="001500CE" w:rsidRDefault="009D58AC" w:rsidP="0027132A">
      <w:pPr>
        <w:jc w:val="center"/>
      </w:pPr>
      <w:hyperlink r:id="rId6" w:history="1">
        <w:r w:rsidR="000D7C5C" w:rsidRPr="00792D99">
          <w:rPr>
            <w:rStyle w:val="Hyperlink"/>
            <w:rFonts w:ascii="Century" w:hAnsi="Century"/>
            <w:color w:val="auto"/>
            <w:u w:val="none"/>
          </w:rPr>
          <w:t>www.stcolumbabelleville.ca</w:t>
        </w:r>
      </w:hyperlink>
    </w:p>
    <w:sectPr w:rsidR="001500CE" w:rsidSect="0045230A">
      <w:pgSz w:w="15840" w:h="12240" w:orient="landscape"/>
      <w:pgMar w:top="567" w:right="567" w:bottom="567" w:left="567" w:header="709" w:footer="709" w:gutter="0"/>
      <w:cols w:num="3"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D7C5C"/>
    <w:rsid w:val="00234B8E"/>
    <w:rsid w:val="0027132A"/>
    <w:rsid w:val="0052311B"/>
    <w:rsid w:val="00552CED"/>
    <w:rsid w:val="00686ABE"/>
    <w:rsid w:val="006F1770"/>
    <w:rsid w:val="008A3FDC"/>
    <w:rsid w:val="00976B6B"/>
    <w:rsid w:val="009D58AC"/>
    <w:rsid w:val="00A3240A"/>
    <w:rsid w:val="00AF7948"/>
    <w:rsid w:val="00CA1840"/>
    <w:rsid w:val="00CA5E4F"/>
    <w:rsid w:val="00CE02E7"/>
    <w:rsid w:val="00D14528"/>
    <w:rsid w:val="00D412DD"/>
    <w:rsid w:val="00F74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E7A69-758A-4AE2-AD89-5FCC4108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5C"/>
    <w:rPr>
      <w:color w:val="0563C1" w:themeColor="hyperlink"/>
      <w:u w:val="single"/>
    </w:rPr>
  </w:style>
  <w:style w:type="paragraph" w:styleId="BalloonText">
    <w:name w:val="Balloon Text"/>
    <w:basedOn w:val="Normal"/>
    <w:link w:val="BalloonTextChar"/>
    <w:uiPriority w:val="99"/>
    <w:semiHidden/>
    <w:unhideWhenUsed/>
    <w:rsid w:val="00F747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olumbabelleville.c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Cameron</dc:creator>
  <cp:keywords/>
  <dc:description/>
  <cp:lastModifiedBy>scpc</cp:lastModifiedBy>
  <cp:revision>2</cp:revision>
  <cp:lastPrinted>2019-02-21T16:45:00Z</cp:lastPrinted>
  <dcterms:created xsi:type="dcterms:W3CDTF">2019-02-26T17:21:00Z</dcterms:created>
  <dcterms:modified xsi:type="dcterms:W3CDTF">2019-02-26T17:21:00Z</dcterms:modified>
</cp:coreProperties>
</file>